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D9" w:rsidRDefault="00112DC2">
      <w:pPr>
        <w:rPr>
          <w:lang w:val="es-419"/>
        </w:rPr>
      </w:pPr>
      <w:r>
        <w:rPr>
          <w:lang w:val="es-419"/>
        </w:rPr>
        <w:t>UNIDAD 1</w:t>
      </w:r>
    </w:p>
    <w:p w:rsidR="00112DC2" w:rsidRDefault="00112DC2">
      <w:pPr>
        <w:rPr>
          <w:lang w:val="es-419"/>
        </w:rPr>
      </w:pPr>
    </w:p>
    <w:p w:rsidR="00112DC2" w:rsidRDefault="00112DC2">
      <w:pPr>
        <w:rPr>
          <w:lang w:val="es-419"/>
        </w:rPr>
      </w:pPr>
      <w:r>
        <w:rPr>
          <w:lang w:val="es-419"/>
        </w:rPr>
        <w:t>DELIMITACIÓN JURÍDICA DEL CONCEPTO DEPORTE Y ACTIVIDADES QUE PUDEN CLASIFICARSE COMO DEPORTIVAS.</w:t>
      </w:r>
    </w:p>
    <w:p w:rsidR="00112DC2" w:rsidRPr="00112DC2" w:rsidRDefault="00112DC2" w:rsidP="00112DC2">
      <w:pPr>
        <w:rPr>
          <w:lang w:val="es-419"/>
        </w:rPr>
      </w:pPr>
      <w:r>
        <w:rPr>
          <w:lang w:val="es-419"/>
        </w:rPr>
        <w:t xml:space="preserve">MARCO NORMATIVO DEL DERECHO DEPORTIVO Y </w:t>
      </w:r>
      <w:r w:rsidRPr="00112DC2">
        <w:rPr>
          <w:lang w:val="es-419"/>
        </w:rPr>
        <w:t>AUTONOMÍA DEL DERECHO DEPORTIVO</w:t>
      </w:r>
      <w:r>
        <w:rPr>
          <w:lang w:val="es-419"/>
        </w:rPr>
        <w:t>.</w:t>
      </w:r>
    </w:p>
    <w:p w:rsidR="00112DC2" w:rsidRDefault="00112DC2">
      <w:pPr>
        <w:rPr>
          <w:lang w:val="es-419"/>
        </w:rPr>
      </w:pPr>
      <w:r>
        <w:rPr>
          <w:lang w:val="es-419"/>
        </w:rPr>
        <w:t xml:space="preserve">DISTRIBUCIÓN DE COMPETENCIAS Y </w:t>
      </w:r>
      <w:bookmarkStart w:id="0" w:name="_GoBack"/>
      <w:bookmarkEnd w:id="0"/>
      <w:r>
        <w:rPr>
          <w:lang w:val="es-419"/>
        </w:rPr>
        <w:t>LEGISLACIÓN PROVINCIAL.</w:t>
      </w:r>
    </w:p>
    <w:p w:rsidR="00112DC2" w:rsidRPr="00112DC2" w:rsidRDefault="00112DC2">
      <w:pPr>
        <w:rPr>
          <w:lang w:val="es-419"/>
        </w:rPr>
      </w:pPr>
      <w:r>
        <w:rPr>
          <w:lang w:val="es-419"/>
        </w:rPr>
        <w:t>REGLAMENTOS DEPORTIVOS, CLASES DE DEPORTE Y SUJETOS DEL DEPORTE.</w:t>
      </w:r>
    </w:p>
    <w:p w:rsidR="00112DC2" w:rsidRPr="00112DC2" w:rsidRDefault="00112DC2">
      <w:pPr>
        <w:rPr>
          <w:lang w:val="es-419"/>
        </w:rPr>
      </w:pPr>
    </w:p>
    <w:sectPr w:rsidR="00112DC2" w:rsidRPr="00112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1721F"/>
    <w:multiLevelType w:val="hybridMultilevel"/>
    <w:tmpl w:val="9A66C5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C2"/>
    <w:rsid w:val="00112DC2"/>
    <w:rsid w:val="0011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7A976E-2C8E-49CE-8ECE-79DA2352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2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2022-10-24T23:03:00Z</dcterms:created>
  <dcterms:modified xsi:type="dcterms:W3CDTF">2022-10-24T23:14:00Z</dcterms:modified>
</cp:coreProperties>
</file>